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DC3" w:rsidRPr="00087DC3" w:rsidRDefault="00087DC3" w:rsidP="00087DC3">
      <w:r w:rsidRPr="00087DC3">
        <w:t>Student's Name</w:t>
      </w:r>
    </w:p>
    <w:p w:rsidR="00087DC3" w:rsidRPr="00087DC3" w:rsidRDefault="00C40137" w:rsidP="00087DC3">
      <w:r>
        <w:t>Lecture's name</w:t>
      </w:r>
    </w:p>
    <w:p w:rsidR="00087DC3" w:rsidRPr="00087DC3" w:rsidRDefault="00C40137" w:rsidP="00087DC3">
      <w:r>
        <w:t>Course Title</w:t>
      </w:r>
    </w:p>
    <w:p w:rsidR="00087DC3" w:rsidRPr="00087DC3" w:rsidRDefault="00C40137" w:rsidP="00087DC3">
      <w:r>
        <w:t>Date of Submission</w:t>
      </w:r>
    </w:p>
    <w:p w:rsidR="00087DC3" w:rsidRPr="00087DC3" w:rsidRDefault="00C40137" w:rsidP="00087DC3">
      <w:pPr>
        <w:jc w:val="center"/>
        <w:rPr>
          <w:b/>
        </w:rPr>
      </w:pPr>
      <w:r>
        <w:rPr>
          <w:b/>
        </w:rPr>
        <w:t>Video games</w:t>
      </w:r>
    </w:p>
    <w:p w:rsidR="00087DC3" w:rsidRPr="00087DC3" w:rsidRDefault="00087DC3" w:rsidP="00087DC3">
      <w:r w:rsidRPr="00087DC3">
        <w:t xml:space="preserve">      Several questions often come up when video games are mentioned; who started the video? Do both male and female participate in the game? What are the different age groups that often enjoy the game? Are games aligned with a particular community or is it a global affair? What are the pros and cons of the game? There are these and more questions. Video games have become a global affair, and almost every child and/ youths are playing the games hence the need to expound on what entails it and whether they should continue being encouraged to play.</w:t>
      </w:r>
    </w:p>
    <w:p w:rsidR="00087DC3" w:rsidRPr="00087DC3" w:rsidRDefault="00087DC3" w:rsidP="00087DC3">
      <w:r w:rsidRPr="00087DC3">
        <w:t xml:space="preserve">     Video games were started in the early 1970s by Atari who introduced pong as the first commercial video game. That same year, Magnavox introduced odyssey as the first home video game, but it had several limitations such as simple graphics and needed tapping on the TV screen. It was in the year 1975 when Atari introduced a home version of the pong that eventually opened all the doors for the future to all video games. A game system that was removable was launched in 1976 by the Fairchild Chanel F, but Atari did it again by adding the video computer system (VCS) in the year 1977.</w:t>
      </w:r>
    </w:p>
    <w:p w:rsidR="00087DC3" w:rsidRPr="00087DC3" w:rsidRDefault="00087DC3" w:rsidP="00087DC3">
      <w:r w:rsidRPr="00087DC3">
        <w:t xml:space="preserve">       Atari 2600, 5200, </w:t>
      </w:r>
      <w:proofErr w:type="spellStart"/>
      <w:r w:rsidRPr="00087DC3">
        <w:t>ColecoVision</w:t>
      </w:r>
      <w:proofErr w:type="spellEnd"/>
      <w:r w:rsidRPr="00087DC3">
        <w:t xml:space="preserve"> and </w:t>
      </w:r>
      <w:proofErr w:type="spellStart"/>
      <w:r w:rsidRPr="00087DC3">
        <w:t>Intellivision</w:t>
      </w:r>
      <w:proofErr w:type="spellEnd"/>
      <w:r w:rsidRPr="00087DC3">
        <w:t xml:space="preserve"> were among the home video games that were popular for some years, but they lagged behind the arcade standards. Something had to be done to improve on the systems, and in 1985, Nintendo Entertainment System (NES) was </w:t>
      </w:r>
      <w:r w:rsidRPr="00087DC3">
        <w:lastRenderedPageBreak/>
        <w:t xml:space="preserve">introduced in the market. This was a perfect system since it added some features that were not available in the other previous systems. These features included the: pad controller in place of a joystick; the hardware became the loss leader by pricing it; creation of authentic reproductions. Nintendo has continued introducing new game videos together with other companies such as Sega and Sony. </w:t>
      </w:r>
    </w:p>
    <w:p w:rsidR="00087DC3" w:rsidRPr="00087DC3" w:rsidRDefault="00087DC3" w:rsidP="00087DC3">
      <w:r w:rsidRPr="00087DC3">
        <w:t xml:space="preserve">    Video games are mostly played by the young </w:t>
      </w:r>
      <w:r w:rsidR="00C40137" w:rsidRPr="00087DC3">
        <w:t>people;</w:t>
      </w:r>
      <w:r w:rsidRPr="00087DC3">
        <w:t xml:space="preserve"> an average gamer is 30 years. This gives a percentage of 82% of all the players who are between the age of 18 and 30. Women participate in the game in an outstanding number having an average of 42% of all the gamers. This is a good number compared to other sports dominated by males like soccer. Video gaming has become a global affair, and all young people from different communities are participating in the game.</w:t>
      </w:r>
    </w:p>
    <w:p w:rsidR="00087DC3" w:rsidRPr="00087DC3" w:rsidRDefault="00087DC3" w:rsidP="00087DC3">
      <w:r w:rsidRPr="00087DC3">
        <w:t xml:space="preserve">       Video games have proven to have some positive impacts on the human body. Commercial video games are shown to enhance perceptual and cognitive skills. Despite being used as a game, educationists have introduced this kind of a game to the real world where training is required to have some skills. Surgeons have been using some video games to perfect on their abilities. This is a Boston's research on surgeons who do microsurgery. The surgeons who played video games were rated to be 27% faster in operating and their errors reduced by 37% compared to the surgeons who did not play the video games.</w:t>
      </w:r>
      <w:sdt>
        <w:sdtPr>
          <w:id w:val="-760526346"/>
          <w:citation/>
        </w:sdtPr>
        <w:sdtContent>
          <w:r w:rsidR="00A1352F">
            <w:fldChar w:fldCharType="begin"/>
          </w:r>
          <w:r>
            <w:instrText xml:space="preserve">CITATION QAson \p 972 \l 1033 </w:instrText>
          </w:r>
          <w:r w:rsidR="00A1352F">
            <w:fldChar w:fldCharType="separate"/>
          </w:r>
          <w:r>
            <w:rPr>
              <w:noProof/>
            </w:rPr>
            <w:t xml:space="preserve"> (Q. Ashton Acton 972)</w:t>
          </w:r>
          <w:r w:rsidR="00A1352F">
            <w:fldChar w:fldCharType="end"/>
          </w:r>
        </w:sdtContent>
      </w:sdt>
      <w:r w:rsidRPr="00087DC3">
        <w:t xml:space="preserve"> Individuals who have also been diagnosed with perceptual and cognitive deficits are even being rehabilitated by using these video games.</w:t>
      </w:r>
    </w:p>
    <w:p w:rsidR="00087DC3" w:rsidRPr="00087DC3" w:rsidRDefault="00087DC3" w:rsidP="00087DC3">
      <w:r w:rsidRPr="00087DC3">
        <w:t xml:space="preserve">        There are many reasons why most parents condemn video games. Many people have a view that video games are just a mindless fun game. Parents are very protective when it comes to anything to do with their children. Parents will do anything possible to ensure their children are living a good and healthy life. Many of them term video games as a very sick game that only </w:t>
      </w:r>
      <w:r w:rsidRPr="00087DC3">
        <w:lastRenderedPageBreak/>
        <w:t>destroys their children. This is supported by research carried out by Indiana University that carried out a brain scan on young people who involved themselves in a video game for a short period of less a week.  They give several reasons why their children should keep away from such games. Brain scans were done, and a conclusion was made-regions in the brain associated with controlling of emotions are triggered once an individual plays a game for one week and their level of aggressiveness increases.</w:t>
      </w:r>
      <w:sdt>
        <w:sdtPr>
          <w:id w:val="-934745189"/>
          <w:citation/>
        </w:sdtPr>
        <w:sdtContent>
          <w:r w:rsidR="00A1352F">
            <w:fldChar w:fldCharType="begin"/>
          </w:r>
          <w:r w:rsidR="0050667F">
            <w:instrText xml:space="preserve">CITATION Dav94 \p 96 \l 1033 </w:instrText>
          </w:r>
          <w:r w:rsidR="00A1352F">
            <w:fldChar w:fldCharType="separate"/>
          </w:r>
          <w:r w:rsidR="0050667F">
            <w:rPr>
              <w:noProof/>
            </w:rPr>
            <w:t xml:space="preserve"> (Sheff 96)</w:t>
          </w:r>
          <w:r w:rsidR="00A1352F">
            <w:fldChar w:fldCharType="end"/>
          </w:r>
        </w:sdtContent>
      </w:sdt>
    </w:p>
    <w:p w:rsidR="00087DC3" w:rsidRPr="00087DC3" w:rsidRDefault="00087DC3" w:rsidP="00087DC3">
      <w:r w:rsidRPr="00087DC3">
        <w:t xml:space="preserve">       The first point is on the safety and health of the children. As for most popular video games, they have a lot of fighting scenes. Children enjoy watching such games since they are mentally challenging and more so fun. Most parents argue that their children may learn violence and fights from these kinds of games. The second challenge is the question of idleness. Video games involve sitting down for long hours in front of screens. This may bring inertia to the children since they will be spending more time on the screens and they might neglect other duties. This might somehow depict some truth since video games are very addictive. They are challenging games that an individual will always have a mind to move to the next level or become a superstar in the game. Having to be a mastermind in the game, the children will have to spend more hours, and this will only prove to be an addiction when all they think of is games. Schoolwork might even be neglected leading to a drop in the grades.</w:t>
      </w:r>
    </w:p>
    <w:p w:rsidR="00087DC3" w:rsidRPr="00087DC3" w:rsidRDefault="00087DC3" w:rsidP="00087DC3">
      <w:r w:rsidRPr="00087DC3">
        <w:t xml:space="preserve">      Lack of engaging in outdoor activities might also be a challenge. Children will tend to spend most of their times on the screens, and they might not have time to play in the field with other children. This means that they will never have time to exercise in the field which is suitable for the growth and development of children. Playing in the field also creates some bond between the children and they learn how to relate with one another. This might not be the case with the children playing video games since they have minimum conversations. All their eyes are always </w:t>
      </w:r>
      <w:r w:rsidRPr="00087DC3">
        <w:lastRenderedPageBreak/>
        <w:t xml:space="preserve">glued to the screens. For the children who take many hours playing these video games, they might end up straining their eyes, </w:t>
      </w:r>
      <w:proofErr w:type="spellStart"/>
      <w:r w:rsidRPr="00087DC3">
        <w:t>asthenopia</w:t>
      </w:r>
      <w:proofErr w:type="spellEnd"/>
      <w:r w:rsidRPr="00087DC3">
        <w:t>.</w:t>
      </w:r>
      <w:sdt>
        <w:sdtPr>
          <w:id w:val="970798469"/>
          <w:citation/>
        </w:sdtPr>
        <w:sdtContent>
          <w:r w:rsidR="00A1352F">
            <w:fldChar w:fldCharType="begin"/>
          </w:r>
          <w:r w:rsidR="00CD0EF3">
            <w:instrText xml:space="preserve">CITATION Ada14 \p 81 \l 1033 </w:instrText>
          </w:r>
          <w:r w:rsidR="00A1352F">
            <w:fldChar w:fldCharType="separate"/>
          </w:r>
          <w:r w:rsidR="00CD0EF3">
            <w:rPr>
              <w:noProof/>
            </w:rPr>
            <w:t xml:space="preserve"> (Adam Eichenbaum 81)</w:t>
          </w:r>
          <w:r w:rsidR="00A1352F">
            <w:fldChar w:fldCharType="end"/>
          </w:r>
        </w:sdtContent>
      </w:sdt>
    </w:p>
    <w:p w:rsidR="00087DC3" w:rsidRPr="00087DC3" w:rsidRDefault="00087DC3" w:rsidP="00087DC3">
      <w:r w:rsidRPr="00087DC3">
        <w:t xml:space="preserve">       However, authors indicate that video games may have several advantages for the children. These cognitive benefits are: improving coordination of the brain; enhancing memory; enhancing multitasking skills</w:t>
      </w:r>
      <w:sdt>
        <w:sdtPr>
          <w:id w:val="62996412"/>
          <w:citation/>
        </w:sdtPr>
        <w:sdtContent>
          <w:r w:rsidR="00A1352F">
            <w:fldChar w:fldCharType="begin"/>
          </w:r>
          <w:r w:rsidR="009C503A">
            <w:instrText xml:space="preserve">CITATION Cia13 \p 278-284 \l 1033 </w:instrText>
          </w:r>
          <w:r w:rsidR="00A1352F">
            <w:fldChar w:fldCharType="separate"/>
          </w:r>
          <w:r w:rsidR="009C503A">
            <w:rPr>
              <w:noProof/>
            </w:rPr>
            <w:t xml:space="preserve"> (Ciappe 278-284)</w:t>
          </w:r>
          <w:r w:rsidR="00A1352F">
            <w:fldChar w:fldCharType="end"/>
          </w:r>
        </w:sdtContent>
      </w:sdt>
      <w:r w:rsidRPr="00087DC3">
        <w:t>; enhances the memory and problem-solving skills. Oxford University states that chi</w:t>
      </w:r>
      <w:r w:rsidR="00CD0EF3">
        <w:t xml:space="preserve">ldren who play video games for </w:t>
      </w:r>
      <w:sdt>
        <w:sdtPr>
          <w:id w:val="1477720738"/>
          <w:citation/>
        </w:sdtPr>
        <w:sdtContent>
          <w:r w:rsidR="00A1352F">
            <w:fldChar w:fldCharType="begin"/>
          </w:r>
          <w:r w:rsidR="00CD0EF3">
            <w:instrText xml:space="preserve">CITATION cra13 \p 1 \l 1033 </w:instrText>
          </w:r>
          <w:r w:rsidR="00A1352F">
            <w:fldChar w:fldCharType="separate"/>
          </w:r>
          <w:r w:rsidR="00CD0EF3">
            <w:rPr>
              <w:noProof/>
            </w:rPr>
            <w:t xml:space="preserve"> (crazyman158 1)</w:t>
          </w:r>
          <w:r w:rsidR="00A1352F">
            <w:fldChar w:fldCharType="end"/>
          </w:r>
        </w:sdtContent>
      </w:sdt>
      <w:r w:rsidR="00CD0EF3">
        <w:t xml:space="preserve"> o</w:t>
      </w:r>
      <w:r w:rsidRPr="00087DC3">
        <w:t xml:space="preserve">ne hour per day are happier compared to the ones who never get the chance. Another research by Italians in 2013 also indicated that children with dyslexia could improve their reading skills by playing fast video games. The </w:t>
      </w:r>
      <w:r w:rsidR="00CD0EF3">
        <w:t xml:space="preserve">children are also able to gain </w:t>
      </w:r>
      <w:sdt>
        <w:sdtPr>
          <w:id w:val="507871728"/>
          <w:citation/>
        </w:sdtPr>
        <w:sdtContent>
          <w:r w:rsidR="00A1352F">
            <w:fldChar w:fldCharType="begin"/>
          </w:r>
          <w:r w:rsidR="00CD0EF3">
            <w:instrText xml:space="preserve">CITATION win15 \p 36 \l 1033 </w:instrText>
          </w:r>
          <w:r w:rsidR="00A1352F">
            <w:fldChar w:fldCharType="separate"/>
          </w:r>
          <w:r w:rsidR="00CD0EF3">
            <w:rPr>
              <w:noProof/>
            </w:rPr>
            <w:t>(winner 36)</w:t>
          </w:r>
          <w:r w:rsidR="00A1352F">
            <w:fldChar w:fldCharType="end"/>
          </w:r>
        </w:sdtContent>
      </w:sdt>
      <w:r w:rsidRPr="00087DC3">
        <w:t xml:space="preserve"> excellent concentration span that is very helpful in their education.</w:t>
      </w:r>
    </w:p>
    <w:p w:rsidR="00087DC3" w:rsidRPr="00087DC3" w:rsidRDefault="00087DC3" w:rsidP="00087DC3">
      <w:r w:rsidRPr="00087DC3">
        <w:t xml:space="preserve">      Video games also reduce the levels of depression in people. Research carried out at the University </w:t>
      </w:r>
      <w:proofErr w:type="gramStart"/>
      <w:r w:rsidRPr="00087DC3">
        <w:t>of</w:t>
      </w:r>
      <w:proofErr w:type="gramEnd"/>
      <w:r w:rsidRPr="00087DC3">
        <w:t xml:space="preserve"> Auckland, New Zealand, asked 94 students who had been depressed to play a 3D game called SPARX and the results were excellent. Most of the depressed students showed had significantly improved compared to other students who used the regular treatments for depression like therap</w:t>
      </w:r>
      <w:bookmarkStart w:id="0" w:name="_GoBack"/>
      <w:bookmarkEnd w:id="0"/>
      <w:r w:rsidRPr="00087DC3">
        <w:t>y.</w:t>
      </w:r>
    </w:p>
    <w:p w:rsidR="00087DC3" w:rsidRPr="00087DC3" w:rsidRDefault="00087DC3" w:rsidP="00087DC3">
      <w:r>
        <w:t xml:space="preserve">     </w:t>
      </w:r>
      <w:r w:rsidRPr="00087DC3">
        <w:t>There are also sports activities engaged by video game professionals. These professionals either play as an individual or they team up. The most frequent games played are fighting, first-person shooter (FPS) and many more. Competitions held to require players to choose a perfect partner and also choose the right equipment for the game as they play against another competitive team. The best player is picked, and he/she becomes the winner of the tournament. Players gain a lot of decision-making skills especially if the strategy games mainly when they have to decide what and where to deploy the troops of their choice.</w:t>
      </w:r>
    </w:p>
    <w:p w:rsidR="00087DC3" w:rsidRPr="00087DC3" w:rsidRDefault="00087DC3" w:rsidP="00087DC3">
      <w:r>
        <w:lastRenderedPageBreak/>
        <w:t xml:space="preserve">    </w:t>
      </w:r>
      <w:r w:rsidRPr="00087DC3">
        <w:t>Video games continue to be a favorite of the young generation. However, parents should control the amount of time spent on gaming to avoid having adverse effects. Not all video games are bad, but parents should, however, take time to research on them before purchase.</w:t>
      </w:r>
    </w:p>
    <w:p w:rsidR="00087DC3" w:rsidRPr="00087DC3" w:rsidRDefault="00087DC3" w:rsidP="00087DC3"/>
    <w:p w:rsidR="00087DC3" w:rsidRPr="00087DC3" w:rsidRDefault="00087DC3" w:rsidP="00087DC3"/>
    <w:p w:rsidR="00087DC3" w:rsidRDefault="00087DC3"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Default="00C40137" w:rsidP="00087DC3"/>
    <w:p w:rsidR="00C40137" w:rsidRPr="00087DC3" w:rsidRDefault="00C40137" w:rsidP="00087DC3"/>
    <w:sdt>
      <w:sdtPr>
        <w:rPr>
          <w:rFonts w:ascii="Times New Roman" w:eastAsiaTheme="minorHAnsi" w:hAnsi="Times New Roman" w:cs="Times New Roman"/>
          <w:color w:val="auto"/>
          <w:sz w:val="24"/>
          <w:szCs w:val="24"/>
        </w:rPr>
        <w:id w:val="-206876794"/>
        <w:docPartObj>
          <w:docPartGallery w:val="Bibliographies"/>
          <w:docPartUnique/>
        </w:docPartObj>
      </w:sdtPr>
      <w:sdtEndPr>
        <w:rPr>
          <w:b/>
          <w:bCs/>
        </w:rPr>
      </w:sdtEndPr>
      <w:sdtContent>
        <w:p w:rsidR="009C503A" w:rsidRDefault="009C503A" w:rsidP="00DD589D">
          <w:pPr>
            <w:pStyle w:val="Heading1"/>
            <w:spacing w:line="480" w:lineRule="auto"/>
            <w:jc w:val="center"/>
          </w:pPr>
          <w:r w:rsidRPr="00DD589D">
            <w:rPr>
              <w:rFonts w:ascii="Times New Roman" w:hAnsi="Times New Roman" w:cs="Times New Roman"/>
              <w:sz w:val="28"/>
              <w:szCs w:val="28"/>
            </w:rPr>
            <w:t>Works Cited</w:t>
          </w:r>
        </w:p>
        <w:p w:rsidR="009C503A" w:rsidRDefault="00A1352F" w:rsidP="009C503A">
          <w:pPr>
            <w:pStyle w:val="Bibliography"/>
            <w:ind w:left="720" w:hanging="720"/>
            <w:rPr>
              <w:noProof/>
            </w:rPr>
          </w:pPr>
          <w:r w:rsidRPr="00A1352F">
            <w:fldChar w:fldCharType="begin"/>
          </w:r>
          <w:r w:rsidR="009C503A">
            <w:instrText xml:space="preserve"> BIBLIOGRAPHY </w:instrText>
          </w:r>
          <w:r w:rsidRPr="00A1352F">
            <w:fldChar w:fldCharType="separate"/>
          </w:r>
          <w:r w:rsidR="009C503A">
            <w:rPr>
              <w:noProof/>
            </w:rPr>
            <w:t>Eichenbaum</w:t>
          </w:r>
          <w:r w:rsidR="00DD589D">
            <w:rPr>
              <w:noProof/>
            </w:rPr>
            <w:t xml:space="preserve"> Adam</w:t>
          </w:r>
          <w:r w:rsidR="009C503A">
            <w:rPr>
              <w:noProof/>
            </w:rPr>
            <w:t xml:space="preserve">, Daphne Bavelier and C. Shawn Green. "Video Games ." american journal of play. </w:t>
          </w:r>
          <w:r w:rsidR="00DD589D">
            <w:rPr>
              <w:noProof/>
            </w:rPr>
            <w:t xml:space="preserve">vol </w:t>
          </w:r>
          <w:r w:rsidR="009C503A">
            <w:rPr>
              <w:noProof/>
            </w:rPr>
            <w:t>2014. print.</w:t>
          </w:r>
        </w:p>
        <w:p w:rsidR="009C503A" w:rsidRDefault="009C503A" w:rsidP="009C503A">
          <w:pPr>
            <w:pStyle w:val="Bibliography"/>
            <w:ind w:left="720" w:hanging="720"/>
            <w:rPr>
              <w:noProof/>
            </w:rPr>
          </w:pPr>
          <w:r>
            <w:rPr>
              <w:noProof/>
            </w:rPr>
            <w:t>Ciappe, Dan, Mark Conger,JanetLiao,J .Lynn Caldwell, and Kim-Phoung L. Vu. "improving multitasking ability through action videogames." JOURNAL. 2013. PRINT.</w:t>
          </w:r>
        </w:p>
        <w:p w:rsidR="009C503A" w:rsidRDefault="009C503A" w:rsidP="009C503A">
          <w:pPr>
            <w:pStyle w:val="Bibliography"/>
            <w:ind w:left="720" w:hanging="720"/>
            <w:rPr>
              <w:noProof/>
            </w:rPr>
          </w:pPr>
          <w:r>
            <w:rPr>
              <w:noProof/>
            </w:rPr>
            <w:t>crazyman158. "Why are some parents so against gaming?" journal. July 10, 2013. print.</w:t>
          </w:r>
        </w:p>
        <w:p w:rsidR="009C503A" w:rsidRDefault="00DD589D" w:rsidP="009C503A">
          <w:pPr>
            <w:pStyle w:val="Bibliography"/>
            <w:ind w:left="720" w:hanging="720"/>
            <w:rPr>
              <w:noProof/>
            </w:rPr>
          </w:pPr>
          <w:r>
            <w:rPr>
              <w:noProof/>
            </w:rPr>
            <w:t>Acton Q. Ashton,</w:t>
          </w:r>
          <w:r w:rsidR="009C503A">
            <w:rPr>
              <w:noProof/>
            </w:rPr>
            <w:t>. "Issues in Neurological Surgery and Specialties." 2013 Edition. print.</w:t>
          </w:r>
        </w:p>
        <w:p w:rsidR="009C503A" w:rsidRDefault="009C503A" w:rsidP="009C503A">
          <w:pPr>
            <w:pStyle w:val="Bibliography"/>
            <w:ind w:left="720" w:hanging="720"/>
            <w:rPr>
              <w:noProof/>
            </w:rPr>
          </w:pPr>
          <w:r>
            <w:rPr>
              <w:noProof/>
            </w:rPr>
            <w:t xml:space="preserve">Sheff, David. "Video Games: A Guide </w:t>
          </w:r>
          <w:r w:rsidR="00DD589D">
            <w:rPr>
              <w:noProof/>
            </w:rPr>
            <w:t>for Savvy Parents."</w:t>
          </w:r>
        </w:p>
        <w:p w:rsidR="009C503A" w:rsidRDefault="00DD589D" w:rsidP="009C503A">
          <w:pPr>
            <w:pStyle w:val="Bibliography"/>
            <w:ind w:left="720" w:hanging="720"/>
            <w:rPr>
              <w:noProof/>
            </w:rPr>
          </w:pPr>
          <w:r>
            <w:rPr>
              <w:noProof/>
            </w:rPr>
            <w:t>winner, matthew.</w:t>
          </w:r>
          <w:r w:rsidR="009C503A">
            <w:rPr>
              <w:noProof/>
            </w:rPr>
            <w:t>.</w:t>
          </w:r>
        </w:p>
        <w:p w:rsidR="009C503A" w:rsidRDefault="00A1352F" w:rsidP="009C503A">
          <w:r>
            <w:rPr>
              <w:b/>
              <w:bCs/>
            </w:rPr>
            <w:fldChar w:fldCharType="end"/>
          </w:r>
        </w:p>
      </w:sdtContent>
    </w:sdt>
    <w:p w:rsidR="00087DC3" w:rsidRPr="00087DC3" w:rsidRDefault="00087DC3" w:rsidP="00087DC3"/>
    <w:p w:rsidR="00A120A9" w:rsidRPr="00087DC3" w:rsidRDefault="00A120A9"/>
    <w:sectPr w:rsidR="00A120A9" w:rsidRPr="00087DC3" w:rsidSect="0068748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139" w:rsidRDefault="00A45139" w:rsidP="00087DC3">
      <w:pPr>
        <w:spacing w:after="0" w:line="240" w:lineRule="auto"/>
      </w:pPr>
      <w:r>
        <w:separator/>
      </w:r>
    </w:p>
  </w:endnote>
  <w:endnote w:type="continuationSeparator" w:id="0">
    <w:p w:rsidR="00A45139" w:rsidRDefault="00A45139" w:rsidP="00087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139" w:rsidRDefault="00A45139" w:rsidP="00087DC3">
      <w:pPr>
        <w:spacing w:after="0" w:line="240" w:lineRule="auto"/>
      </w:pPr>
      <w:r>
        <w:separator/>
      </w:r>
    </w:p>
  </w:footnote>
  <w:footnote w:type="continuationSeparator" w:id="0">
    <w:p w:rsidR="00A45139" w:rsidRDefault="00A45139" w:rsidP="00087D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650032"/>
      <w:docPartObj>
        <w:docPartGallery w:val="Page Numbers (Top of Page)"/>
        <w:docPartUnique/>
      </w:docPartObj>
    </w:sdtPr>
    <w:sdtContent>
      <w:p w:rsidR="00C40137" w:rsidRDefault="00C40137">
        <w:pPr>
          <w:pStyle w:val="Header"/>
          <w:jc w:val="right"/>
        </w:pPr>
        <w:r>
          <w:t xml:space="preserve">Surname </w:t>
        </w:r>
        <w:fldSimple w:instr=" PAGE   \* MERGEFORMAT ">
          <w:r w:rsidR="00DD589D">
            <w:rPr>
              <w:noProof/>
            </w:rPr>
            <w:t>1</w:t>
          </w:r>
        </w:fldSimple>
      </w:p>
    </w:sdtContent>
  </w:sdt>
  <w:p w:rsidR="00C40137" w:rsidRDefault="00C401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087DC3"/>
    <w:rsid w:val="00087DC3"/>
    <w:rsid w:val="0050667F"/>
    <w:rsid w:val="00687486"/>
    <w:rsid w:val="00724BEC"/>
    <w:rsid w:val="0080532E"/>
    <w:rsid w:val="009C503A"/>
    <w:rsid w:val="00A120A9"/>
    <w:rsid w:val="00A1352F"/>
    <w:rsid w:val="00A45139"/>
    <w:rsid w:val="00C40137"/>
    <w:rsid w:val="00CD0EF3"/>
    <w:rsid w:val="00DD589D"/>
    <w:rsid w:val="00EC2D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486"/>
  </w:style>
  <w:style w:type="paragraph" w:styleId="Heading1">
    <w:name w:val="heading 1"/>
    <w:basedOn w:val="Normal"/>
    <w:next w:val="Normal"/>
    <w:link w:val="Heading1Char"/>
    <w:uiPriority w:val="9"/>
    <w:qFormat/>
    <w:rsid w:val="009C503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DC3"/>
  </w:style>
  <w:style w:type="paragraph" w:styleId="Footer">
    <w:name w:val="footer"/>
    <w:basedOn w:val="Normal"/>
    <w:link w:val="FooterChar"/>
    <w:uiPriority w:val="99"/>
    <w:unhideWhenUsed/>
    <w:rsid w:val="00087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DC3"/>
  </w:style>
  <w:style w:type="character" w:customStyle="1" w:styleId="Heading1Char">
    <w:name w:val="Heading 1 Char"/>
    <w:basedOn w:val="DefaultParagraphFont"/>
    <w:link w:val="Heading1"/>
    <w:uiPriority w:val="9"/>
    <w:rsid w:val="009C503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C503A"/>
  </w:style>
  <w:style w:type="paragraph" w:styleId="BalloonText">
    <w:name w:val="Balloon Text"/>
    <w:basedOn w:val="Normal"/>
    <w:link w:val="BalloonTextChar"/>
    <w:uiPriority w:val="99"/>
    <w:semiHidden/>
    <w:unhideWhenUsed/>
    <w:rsid w:val="00C40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1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6382511">
      <w:bodyDiv w:val="1"/>
      <w:marLeft w:val="0"/>
      <w:marRight w:val="0"/>
      <w:marTop w:val="0"/>
      <w:marBottom w:val="0"/>
      <w:divBdr>
        <w:top w:val="none" w:sz="0" w:space="0" w:color="auto"/>
        <w:left w:val="none" w:sz="0" w:space="0" w:color="auto"/>
        <w:bottom w:val="none" w:sz="0" w:space="0" w:color="auto"/>
        <w:right w:val="none" w:sz="0" w:space="0" w:color="auto"/>
      </w:divBdr>
    </w:div>
    <w:div w:id="434834142">
      <w:bodyDiv w:val="1"/>
      <w:marLeft w:val="0"/>
      <w:marRight w:val="0"/>
      <w:marTop w:val="0"/>
      <w:marBottom w:val="0"/>
      <w:divBdr>
        <w:top w:val="none" w:sz="0" w:space="0" w:color="auto"/>
        <w:left w:val="none" w:sz="0" w:space="0" w:color="auto"/>
        <w:bottom w:val="none" w:sz="0" w:space="0" w:color="auto"/>
        <w:right w:val="none" w:sz="0" w:space="0" w:color="auto"/>
      </w:divBdr>
    </w:div>
    <w:div w:id="554513785">
      <w:bodyDiv w:val="1"/>
      <w:marLeft w:val="0"/>
      <w:marRight w:val="0"/>
      <w:marTop w:val="0"/>
      <w:marBottom w:val="0"/>
      <w:divBdr>
        <w:top w:val="none" w:sz="0" w:space="0" w:color="auto"/>
        <w:left w:val="none" w:sz="0" w:space="0" w:color="auto"/>
        <w:bottom w:val="none" w:sz="0" w:space="0" w:color="auto"/>
        <w:right w:val="none" w:sz="0" w:space="0" w:color="auto"/>
      </w:divBdr>
    </w:div>
    <w:div w:id="917590618">
      <w:bodyDiv w:val="1"/>
      <w:marLeft w:val="0"/>
      <w:marRight w:val="0"/>
      <w:marTop w:val="0"/>
      <w:marBottom w:val="0"/>
      <w:divBdr>
        <w:top w:val="none" w:sz="0" w:space="0" w:color="auto"/>
        <w:left w:val="none" w:sz="0" w:space="0" w:color="auto"/>
        <w:bottom w:val="none" w:sz="0" w:space="0" w:color="auto"/>
        <w:right w:val="none" w:sz="0" w:space="0" w:color="auto"/>
      </w:divBdr>
    </w:div>
    <w:div w:id="962688921">
      <w:bodyDiv w:val="1"/>
      <w:marLeft w:val="0"/>
      <w:marRight w:val="0"/>
      <w:marTop w:val="0"/>
      <w:marBottom w:val="0"/>
      <w:divBdr>
        <w:top w:val="none" w:sz="0" w:space="0" w:color="auto"/>
        <w:left w:val="none" w:sz="0" w:space="0" w:color="auto"/>
        <w:bottom w:val="none" w:sz="0" w:space="0" w:color="auto"/>
        <w:right w:val="none" w:sz="0" w:space="0" w:color="auto"/>
      </w:divBdr>
    </w:div>
    <w:div w:id="965892929">
      <w:bodyDiv w:val="1"/>
      <w:marLeft w:val="0"/>
      <w:marRight w:val="0"/>
      <w:marTop w:val="0"/>
      <w:marBottom w:val="0"/>
      <w:divBdr>
        <w:top w:val="none" w:sz="0" w:space="0" w:color="auto"/>
        <w:left w:val="none" w:sz="0" w:space="0" w:color="auto"/>
        <w:bottom w:val="none" w:sz="0" w:space="0" w:color="auto"/>
        <w:right w:val="none" w:sz="0" w:space="0" w:color="auto"/>
      </w:divBdr>
    </w:div>
    <w:div w:id="1390107678">
      <w:bodyDiv w:val="1"/>
      <w:marLeft w:val="0"/>
      <w:marRight w:val="0"/>
      <w:marTop w:val="0"/>
      <w:marBottom w:val="0"/>
      <w:divBdr>
        <w:top w:val="none" w:sz="0" w:space="0" w:color="auto"/>
        <w:left w:val="none" w:sz="0" w:space="0" w:color="auto"/>
        <w:bottom w:val="none" w:sz="0" w:space="0" w:color="auto"/>
        <w:right w:val="none" w:sz="0" w:space="0" w:color="auto"/>
      </w:divBdr>
    </w:div>
    <w:div w:id="1483229161">
      <w:bodyDiv w:val="1"/>
      <w:marLeft w:val="0"/>
      <w:marRight w:val="0"/>
      <w:marTop w:val="0"/>
      <w:marBottom w:val="0"/>
      <w:divBdr>
        <w:top w:val="none" w:sz="0" w:space="0" w:color="auto"/>
        <w:left w:val="none" w:sz="0" w:space="0" w:color="auto"/>
        <w:bottom w:val="none" w:sz="0" w:space="0" w:color="auto"/>
        <w:right w:val="none" w:sz="0" w:space="0" w:color="auto"/>
      </w:divBdr>
    </w:div>
    <w:div w:id="1527017346">
      <w:bodyDiv w:val="1"/>
      <w:marLeft w:val="0"/>
      <w:marRight w:val="0"/>
      <w:marTop w:val="0"/>
      <w:marBottom w:val="0"/>
      <w:divBdr>
        <w:top w:val="none" w:sz="0" w:space="0" w:color="auto"/>
        <w:left w:val="none" w:sz="0" w:space="0" w:color="auto"/>
        <w:bottom w:val="none" w:sz="0" w:space="0" w:color="auto"/>
        <w:right w:val="none" w:sz="0" w:space="0" w:color="auto"/>
      </w:divBdr>
    </w:div>
    <w:div w:id="1574779779">
      <w:bodyDiv w:val="1"/>
      <w:marLeft w:val="0"/>
      <w:marRight w:val="0"/>
      <w:marTop w:val="0"/>
      <w:marBottom w:val="0"/>
      <w:divBdr>
        <w:top w:val="none" w:sz="0" w:space="0" w:color="auto"/>
        <w:left w:val="none" w:sz="0" w:space="0" w:color="auto"/>
        <w:bottom w:val="none" w:sz="0" w:space="0" w:color="auto"/>
        <w:right w:val="none" w:sz="0" w:space="0" w:color="auto"/>
      </w:divBdr>
    </w:div>
    <w:div w:id="1654530770">
      <w:bodyDiv w:val="1"/>
      <w:marLeft w:val="0"/>
      <w:marRight w:val="0"/>
      <w:marTop w:val="0"/>
      <w:marBottom w:val="0"/>
      <w:divBdr>
        <w:top w:val="none" w:sz="0" w:space="0" w:color="auto"/>
        <w:left w:val="none" w:sz="0" w:space="0" w:color="auto"/>
        <w:bottom w:val="none" w:sz="0" w:space="0" w:color="auto"/>
        <w:right w:val="none" w:sz="0" w:space="0" w:color="auto"/>
      </w:divBdr>
    </w:div>
    <w:div w:id="2008244185">
      <w:bodyDiv w:val="1"/>
      <w:marLeft w:val="0"/>
      <w:marRight w:val="0"/>
      <w:marTop w:val="0"/>
      <w:marBottom w:val="0"/>
      <w:divBdr>
        <w:top w:val="none" w:sz="0" w:space="0" w:color="auto"/>
        <w:left w:val="none" w:sz="0" w:space="0" w:color="auto"/>
        <w:bottom w:val="none" w:sz="0" w:space="0" w:color="auto"/>
        <w:right w:val="none" w:sz="0" w:space="0" w:color="auto"/>
      </w:divBdr>
    </w:div>
    <w:div w:id="2054763747">
      <w:bodyDiv w:val="1"/>
      <w:marLeft w:val="0"/>
      <w:marRight w:val="0"/>
      <w:marTop w:val="0"/>
      <w:marBottom w:val="0"/>
      <w:divBdr>
        <w:top w:val="none" w:sz="0" w:space="0" w:color="auto"/>
        <w:left w:val="none" w:sz="0" w:space="0" w:color="auto"/>
        <w:bottom w:val="none" w:sz="0" w:space="0" w:color="auto"/>
        <w:right w:val="none" w:sz="0" w:space="0" w:color="auto"/>
      </w:divBdr>
    </w:div>
    <w:div w:id="21070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QAson</b:Tag>
    <b:SourceType>Report</b:SourceType>
    <b:Guid>{A4521536-03BA-43D8-8660-486845B72C91}</b:Guid>
    <b:Author>
      <b:Author>
        <b:NameList>
          <b:Person>
            <b:Last>Q. Ashton Acton</b:Last>
            <b:First>PhD</b:First>
          </b:Person>
        </b:NameList>
      </b:Author>
    </b:Author>
    <b:Title>Issues in Neurological Surgery and Specialties</b:Title>
    <b:Year>2013 Edition</b:Year>
    <b:Publisher>ScholarlyEditions</b:Publisher>
    <b:Medium>print</b:Medium>
    <b:RefOrder>1</b:RefOrder>
  </b:Source>
  <b:Source>
    <b:Tag>Dav94</b:Tag>
    <b:SourceType>Report</b:SourceType>
    <b:Guid>{57EAFD2F-4BD2-4653-86D1-46CC5F04E187}</b:Guid>
    <b:Author>
      <b:Author>
        <b:NameList>
          <b:Person>
            <b:Last>Sheff</b:Last>
            <b:First>David</b:First>
          </b:Person>
        </b:NameList>
      </b:Author>
    </b:Author>
    <b:Title>Video Games: A Guide for Savvy Parents</b:Title>
    <b:Year>1994</b:Year>
    <b:Publisher>Random House</b:Publisher>
    <b:Medium>print</b:Medium>
    <b:RefOrder>2</b:RefOrder>
  </b:Source>
  <b:Source>
    <b:Tag>Ada14</b:Tag>
    <b:SourceType>Report</b:SourceType>
    <b:Guid>{44F535AB-BBDE-4B27-B7C5-296D4752D8B4}</b:Guid>
    <b:Author>
      <b:Author>
        <b:NameList>
          <b:Person>
            <b:Last>Adam Eichenbaum</b:Last>
            <b:First>Daphne</b:First>
            <b:Middle>Bavelier and C. Shawn Green</b:Middle>
          </b:Person>
        </b:NameList>
      </b:Author>
    </b:Author>
    <b:Title>Video Games	</b:Title>
    <b:Year>2014</b:Year>
    <b:Publisher>american journal press</b:Publisher>
    <b:ThesisType>american journal of play</b:ThesisType>
    <b:Medium>print</b:Medium>
    <b:RefOrder>3</b:RefOrder>
  </b:Source>
  <b:Source>
    <b:Tag>cra13</b:Tag>
    <b:SourceType>Report</b:SourceType>
    <b:Guid>{7DA2460E-1631-445B-BAB9-F71BA088F9F1}</b:Guid>
    <b:Author>
      <b:Author>
        <b:NameList>
          <b:Person>
            <b:Last>crazyman158</b:Last>
          </b:Person>
        </b:NameList>
      </b:Author>
    </b:Author>
    <b:Title>Why are some parents so against gaming?</b:Title>
    <b:Year>July 10, 2013</b:Year>
    <b:Publisher>crazyman158</b:Publisher>
    <b:ThesisType>journal</b:ThesisType>
    <b:Medium>print</b:Medium>
    <b:RefOrder>5</b:RefOrder>
  </b:Source>
  <b:Source>
    <b:Tag>win15</b:Tag>
    <b:SourceType>Report</b:SourceType>
    <b:Guid>{BDDBDA40-9FAA-4FDA-B67A-E23ADB71BD8D}</b:Guid>
    <b:Author>
      <b:Author>
        <b:NameList>
          <b:Person>
            <b:Last>winner</b:Last>
            <b:First>matthew</b:First>
          </b:Person>
        </b:NameList>
      </b:Author>
    </b:Author>
    <b:Title>why video games matter</b:Title>
    <b:Year>mar/apr 2015</b:Year>
    <b:Publisher>library media connection worthington</b:Publisher>
    <b:ThesisType>journal</b:ThesisType>
    <b:Medium>print</b:Medium>
    <b:RefOrder>6</b:RefOrder>
  </b:Source>
  <b:Source>
    <b:Tag>Cia13</b:Tag>
    <b:SourceType>Report</b:SourceType>
    <b:Guid>{7C007716-4A04-4372-B293-C811D5532D11}</b:Guid>
    <b:Author>
      <b:Author>
        <b:NameList>
          <b:Person>
            <b:Last>Ciappe</b:Last>
            <b:First>Dan,</b:First>
            <b:Middle>Mark Conger,JanetLiao,J .Lynn Caldwell, and Kim-Phoung L. Vu</b:Middle>
          </b:Person>
        </b:NameList>
      </b:Author>
    </b:Author>
    <b:Title>improving multitasking ability through action videogames</b:Title>
    <b:Year>2013</b:Year>
    <b:Publisher>Applied Ergonomics</b:Publisher>
    <b:ThesisType>JOURNAL</b:ThesisType>
    <b:Medium>PRINT</b:Medium>
    <b:RefOrder>4</b:RefOrder>
  </b:Source>
</b:Sources>
</file>

<file path=customXml/itemProps1.xml><?xml version="1.0" encoding="utf-8"?>
<ds:datastoreItem xmlns:ds="http://schemas.openxmlformats.org/officeDocument/2006/customXml" ds:itemID="{62C6181A-837D-4592-B67C-6A48D7303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dc:creator>
  <cp:keywords/>
  <dc:description/>
  <cp:lastModifiedBy>FRANK</cp:lastModifiedBy>
  <cp:revision>2</cp:revision>
  <dcterms:created xsi:type="dcterms:W3CDTF">2017-11-30T13:44:00Z</dcterms:created>
  <dcterms:modified xsi:type="dcterms:W3CDTF">2017-11-30T13:44:00Z</dcterms:modified>
</cp:coreProperties>
</file>